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A105" w14:textId="1A20F654" w:rsidR="002E30F0" w:rsidRPr="007C6A54" w:rsidRDefault="00330261" w:rsidP="00AF0BE6">
      <w:pPr>
        <w:jc w:val="center"/>
        <w:rPr>
          <w:rFonts w:cstheme="minorHAnsi"/>
          <w:b/>
          <w:color w:val="660066"/>
          <w:sz w:val="28"/>
          <w:u w:val="single"/>
        </w:rPr>
      </w:pPr>
      <w:r w:rsidRPr="007C6A54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автономное образовательное учреждение высшего образования </w:t>
      </w:r>
      <w:r w:rsidR="00AF0BE6" w:rsidRPr="007C6A54">
        <w:rPr>
          <w:rFonts w:cstheme="minorHAnsi"/>
          <w:b/>
          <w:color w:val="660066"/>
          <w:sz w:val="28"/>
          <w:u w:val="single"/>
        </w:rPr>
        <w:br/>
      </w:r>
      <w:r w:rsidR="002E30F0" w:rsidRPr="007C6A54">
        <w:rPr>
          <w:rFonts w:cstheme="minorHAnsi"/>
          <w:b/>
          <w:color w:val="660066"/>
          <w:sz w:val="28"/>
          <w:u w:val="single"/>
        </w:rPr>
        <w:t>«Крымский федеральный университет имени В.И. Вернадского»</w:t>
      </w:r>
    </w:p>
    <w:p w14:paraId="22907281" w14:textId="3C5F74AD" w:rsidR="00ED51E7" w:rsidRPr="005C0BF0" w:rsidRDefault="00AA4EF0" w:rsidP="007D1FC3">
      <w:pPr>
        <w:jc w:val="center"/>
        <w:rPr>
          <w:rFonts w:cstheme="minorHAnsi"/>
          <w:b/>
          <w:color w:val="002060"/>
          <w:sz w:val="28"/>
        </w:rPr>
      </w:pPr>
      <w:r w:rsidRPr="005C0BF0">
        <w:rPr>
          <w:rFonts w:cstheme="minorHAnsi"/>
          <w:b/>
          <w:color w:val="002060"/>
          <w:sz w:val="28"/>
        </w:rPr>
        <w:t xml:space="preserve">Льготы для </w:t>
      </w:r>
      <w:r w:rsidR="00AE26B7" w:rsidRPr="005C0BF0">
        <w:rPr>
          <w:rFonts w:cstheme="minorHAnsi"/>
          <w:b/>
          <w:color w:val="002060"/>
          <w:sz w:val="28"/>
        </w:rPr>
        <w:t>п</w:t>
      </w:r>
      <w:r w:rsidRPr="005C0BF0">
        <w:rPr>
          <w:rFonts w:cstheme="minorHAnsi"/>
          <w:b/>
          <w:color w:val="002060"/>
          <w:sz w:val="28"/>
        </w:rPr>
        <w:t xml:space="preserve">обедителей и призеров </w:t>
      </w:r>
      <w:r w:rsidR="007D1FC3" w:rsidRPr="005C0BF0">
        <w:rPr>
          <w:rFonts w:cstheme="minorHAnsi"/>
          <w:b/>
          <w:color w:val="002060"/>
          <w:sz w:val="28"/>
        </w:rPr>
        <w:t>Международн</w:t>
      </w:r>
      <w:r w:rsidRPr="005C0BF0">
        <w:rPr>
          <w:rFonts w:cstheme="minorHAnsi"/>
          <w:b/>
          <w:color w:val="002060"/>
          <w:sz w:val="28"/>
        </w:rPr>
        <w:t xml:space="preserve">ой </w:t>
      </w:r>
      <w:r w:rsidR="007D1FC3" w:rsidRPr="005C0BF0">
        <w:rPr>
          <w:rFonts w:cstheme="minorHAnsi"/>
          <w:b/>
          <w:color w:val="002060"/>
          <w:sz w:val="28"/>
        </w:rPr>
        <w:t>олимпиад</w:t>
      </w:r>
      <w:r w:rsidRPr="005C0BF0">
        <w:rPr>
          <w:rFonts w:cstheme="minorHAnsi"/>
          <w:b/>
          <w:color w:val="002060"/>
          <w:sz w:val="28"/>
        </w:rPr>
        <w:t>ы</w:t>
      </w:r>
      <w:r w:rsidR="007D1FC3" w:rsidRPr="005C0BF0">
        <w:rPr>
          <w:rFonts w:cstheme="minorHAnsi"/>
          <w:b/>
          <w:color w:val="002060"/>
          <w:sz w:val="28"/>
        </w:rPr>
        <w:t xml:space="preserve"> по финансовой безопасности</w:t>
      </w:r>
    </w:p>
    <w:p w14:paraId="1A859316" w14:textId="77777777" w:rsidR="007D1FC3" w:rsidRPr="00D82E73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D82E73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D82E73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D82E73">
        <w:rPr>
          <w:rFonts w:ascii="Times New Roman" w:hAnsi="Times New Roman" w:cs="Times New Roman"/>
          <w:b/>
          <w:sz w:val="24"/>
          <w:szCs w:val="24"/>
        </w:rPr>
        <w:t>:</w:t>
      </w:r>
      <w:r w:rsidRPr="00D82E73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14:paraId="6E215066" w14:textId="05C92E93" w:rsidR="007D1FC3" w:rsidRDefault="008E56C4" w:rsidP="00425D3B">
      <w:pPr>
        <w:rPr>
          <w:rFonts w:ascii="Times New Roman" w:hAnsi="Times New Roman" w:cs="Times New Roman"/>
          <w:sz w:val="24"/>
          <w:szCs w:val="24"/>
        </w:rPr>
      </w:pPr>
      <w:r w:rsidRPr="00D82E73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D82E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79E2" w:rsidRPr="00D82E73">
        <w:rPr>
          <w:rFonts w:ascii="Times New Roman" w:hAnsi="Times New Roman" w:cs="Times New Roman"/>
          <w:sz w:val="24"/>
          <w:szCs w:val="24"/>
        </w:rPr>
        <w:t>э</w:t>
      </w:r>
      <w:r w:rsidR="00425D3B" w:rsidRPr="00D82E73">
        <w:rPr>
          <w:rFonts w:ascii="Times New Roman" w:hAnsi="Times New Roman" w:cs="Times New Roman"/>
          <w:sz w:val="24"/>
          <w:szCs w:val="24"/>
        </w:rPr>
        <w:t xml:space="preserve">кономика, менеджмент, управление персоналом, государственное и муниципальное управление, </w:t>
      </w:r>
      <w:r w:rsidR="000079E2" w:rsidRPr="00D82E73">
        <w:rPr>
          <w:rFonts w:ascii="Times New Roman" w:hAnsi="Times New Roman" w:cs="Times New Roman"/>
          <w:sz w:val="24"/>
          <w:szCs w:val="24"/>
        </w:rPr>
        <w:t>б</w:t>
      </w:r>
      <w:r w:rsidR="00425D3B" w:rsidRPr="00D82E73">
        <w:rPr>
          <w:rFonts w:ascii="Times New Roman" w:hAnsi="Times New Roman" w:cs="Times New Roman"/>
          <w:sz w:val="24"/>
          <w:szCs w:val="24"/>
        </w:rPr>
        <w:t>изнес-информатика, торговое дело</w:t>
      </w:r>
    </w:p>
    <w:p w14:paraId="120C6E8F" w14:textId="77777777" w:rsidR="00033D97" w:rsidRPr="00033D97" w:rsidRDefault="00033D97" w:rsidP="00425D3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411"/>
        <w:gridCol w:w="1888"/>
        <w:gridCol w:w="1993"/>
        <w:gridCol w:w="1290"/>
        <w:gridCol w:w="1425"/>
        <w:gridCol w:w="2854"/>
        <w:gridCol w:w="2590"/>
      </w:tblGrid>
      <w:tr w:rsidR="00BB46C9" w:rsidRPr="00D82E73" w14:paraId="6A647474" w14:textId="77777777" w:rsidTr="00BB46C9">
        <w:tc>
          <w:tcPr>
            <w:tcW w:w="3686" w:type="dxa"/>
            <w:shd w:val="clear" w:color="auto" w:fill="D9E2F3" w:themeFill="accent5" w:themeFillTint="33"/>
          </w:tcPr>
          <w:p w14:paraId="0F1657E9" w14:textId="77777777" w:rsidR="00807E92" w:rsidRPr="004A772E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244" w:type="dxa"/>
            <w:shd w:val="clear" w:color="auto" w:fill="D9E2F3" w:themeFill="accent5" w:themeFillTint="33"/>
          </w:tcPr>
          <w:p w14:paraId="67374D0D" w14:textId="77777777" w:rsidR="00807E92" w:rsidRPr="004A772E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2047" w:type="dxa"/>
            <w:shd w:val="clear" w:color="auto" w:fill="D9E2F3" w:themeFill="accent5" w:themeFillTint="33"/>
          </w:tcPr>
          <w:p w14:paraId="4F93C988" w14:textId="77777777" w:rsidR="00807E92" w:rsidRPr="004A772E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342" w:type="dxa"/>
            <w:shd w:val="clear" w:color="auto" w:fill="D9E2F3" w:themeFill="accent5" w:themeFillTint="33"/>
          </w:tcPr>
          <w:p w14:paraId="73A75021" w14:textId="77777777" w:rsidR="00807E92" w:rsidRPr="004A772E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480" w:type="dxa"/>
            <w:shd w:val="clear" w:color="auto" w:fill="D9E2F3" w:themeFill="accent5" w:themeFillTint="33"/>
          </w:tcPr>
          <w:p w14:paraId="74B9E723" w14:textId="77777777" w:rsidR="004B4C40" w:rsidRPr="004A772E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14:paraId="1AE53250" w14:textId="77777777" w:rsidR="00807E92" w:rsidRPr="004A772E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65C7DFA2" w14:textId="77777777" w:rsidR="00807E92" w:rsidRPr="004A772E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632" w:type="dxa"/>
            <w:shd w:val="clear" w:color="auto" w:fill="D9E2F3" w:themeFill="accent5" w:themeFillTint="33"/>
          </w:tcPr>
          <w:p w14:paraId="3FDB2903" w14:textId="77777777" w:rsidR="00807E92" w:rsidRPr="004A772E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14:paraId="55C125CA" w14:textId="77777777" w:rsidR="00807E92" w:rsidRPr="004A772E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14:paraId="6DD39E15" w14:textId="77777777" w:rsidR="00807E92" w:rsidRPr="004A772E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72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D82E73" w:rsidRPr="00D82E73" w14:paraId="175B26C3" w14:textId="77777777" w:rsidTr="004A772E">
        <w:trPr>
          <w:trHeight w:val="2414"/>
        </w:trPr>
        <w:tc>
          <w:tcPr>
            <w:tcW w:w="3686" w:type="dxa"/>
            <w:shd w:val="clear" w:color="auto" w:fill="F2F2F2" w:themeFill="background1" w:themeFillShade="F2"/>
          </w:tcPr>
          <w:p w14:paraId="5397B8CF" w14:textId="77E989C6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38.03.01. Экономика</w:t>
            </w:r>
          </w:p>
          <w:p w14:paraId="7E99B2D7" w14:textId="77777777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38.03.02. Менеджмент</w:t>
            </w:r>
          </w:p>
          <w:p w14:paraId="696ED38B" w14:textId="77777777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38.03.03. Управление персоналом</w:t>
            </w:r>
          </w:p>
          <w:p w14:paraId="5BB67BFF" w14:textId="77777777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38.03.04. Государственное и муниципальное управление</w:t>
            </w:r>
          </w:p>
          <w:p w14:paraId="02BFD330" w14:textId="77777777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38.03.05. Бизнес-информатика</w:t>
            </w:r>
          </w:p>
          <w:p w14:paraId="1D360964" w14:textId="14157AFC" w:rsidR="00D82E73" w:rsidRPr="007C6A54" w:rsidRDefault="00D82E73" w:rsidP="00421C0F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38.03.06. Торговое дело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3D12FFAB" w14:textId="539124A3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2047" w:type="dxa"/>
            <w:shd w:val="clear" w:color="auto" w:fill="F2F2F2" w:themeFill="background1" w:themeFillShade="F2"/>
            <w:vAlign w:val="center"/>
          </w:tcPr>
          <w:p w14:paraId="1CE721C2" w14:textId="77777777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A06D2C3" w14:textId="77777777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22D06107" w14:textId="72A8D655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-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F270962" w14:textId="77777777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79FC527" w14:textId="77777777" w:rsidR="00D82E73" w:rsidRPr="007C6A54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7C6A54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11 класс</w:t>
            </w:r>
          </w:p>
        </w:tc>
      </w:tr>
    </w:tbl>
    <w:p w14:paraId="34E3D3EE" w14:textId="23462455" w:rsidR="00D82E73" w:rsidRDefault="00D82E73" w:rsidP="00807E92">
      <w:pPr>
        <w:rPr>
          <w:rFonts w:ascii="Times New Roman" w:hAnsi="Times New Roman" w:cs="Times New Roman"/>
        </w:rPr>
      </w:pPr>
    </w:p>
    <w:p w14:paraId="54ECA6AC" w14:textId="6024298F" w:rsidR="00D82E73" w:rsidRDefault="00D82E73" w:rsidP="00807E92">
      <w:pPr>
        <w:rPr>
          <w:rFonts w:ascii="Times New Roman" w:hAnsi="Times New Roman" w:cs="Times New Roman"/>
          <w:sz w:val="24"/>
        </w:rPr>
      </w:pPr>
      <w:r w:rsidRPr="00D82E73">
        <w:rPr>
          <w:rFonts w:ascii="Times New Roman" w:hAnsi="Times New Roman" w:cs="Times New Roman"/>
          <w:sz w:val="24"/>
        </w:rPr>
        <w:t xml:space="preserve">Приемная комиссия: </w:t>
      </w:r>
      <w:hyperlink r:id="rId6" w:history="1">
        <w:r w:rsidRPr="00D82E73">
          <w:rPr>
            <w:rStyle w:val="a5"/>
            <w:rFonts w:ascii="Times New Roman" w:hAnsi="Times New Roman" w:cs="Times New Roman"/>
            <w:sz w:val="24"/>
          </w:rPr>
          <w:t>https://priem.cfuv.ru/bachelor/</w:t>
        </w:r>
      </w:hyperlink>
      <w:r w:rsidRPr="00D82E73">
        <w:rPr>
          <w:rFonts w:ascii="Times New Roman" w:hAnsi="Times New Roman" w:cs="Times New Roman"/>
          <w:sz w:val="24"/>
        </w:rPr>
        <w:t xml:space="preserve"> </w:t>
      </w:r>
    </w:p>
    <w:p w14:paraId="16049454" w14:textId="0C5B723C" w:rsidR="00D82E73" w:rsidRPr="00202FC7" w:rsidRDefault="00AE26B7" w:rsidP="00202FC7">
      <w:pPr>
        <w:rPr>
          <w:rFonts w:ascii="Times New Roman" w:hAnsi="Times New Roman" w:cs="Times New Roman"/>
          <w:i/>
          <w:sz w:val="24"/>
        </w:rPr>
      </w:pPr>
      <w:r w:rsidRPr="00202FC7">
        <w:rPr>
          <w:rFonts w:ascii="Times New Roman" w:hAnsi="Times New Roman" w:cs="Times New Roman"/>
          <w:i/>
          <w:sz w:val="24"/>
        </w:rPr>
        <w:t>Ин</w:t>
      </w:r>
      <w:r w:rsidR="00D82E73" w:rsidRPr="00202FC7">
        <w:rPr>
          <w:rFonts w:ascii="Times New Roman" w:hAnsi="Times New Roman" w:cs="Times New Roman"/>
          <w:i/>
          <w:sz w:val="24"/>
        </w:rPr>
        <w:t>формация предоставлена ву</w:t>
      </w:r>
      <w:r w:rsidR="00E408F0" w:rsidRPr="00202FC7">
        <w:rPr>
          <w:rFonts w:ascii="Times New Roman" w:hAnsi="Times New Roman" w:cs="Times New Roman"/>
          <w:i/>
          <w:sz w:val="24"/>
        </w:rPr>
        <w:t xml:space="preserve">зом по состоянию на </w:t>
      </w:r>
      <w:r w:rsidR="00071F57" w:rsidRPr="00202FC7">
        <w:rPr>
          <w:rFonts w:ascii="Times New Roman" w:hAnsi="Times New Roman" w:cs="Times New Roman"/>
          <w:i/>
          <w:sz w:val="24"/>
        </w:rPr>
        <w:t>11.</w:t>
      </w:r>
      <w:bookmarkStart w:id="0" w:name="_GoBack"/>
      <w:bookmarkEnd w:id="0"/>
      <w:r w:rsidR="00071F57" w:rsidRPr="00202FC7">
        <w:rPr>
          <w:rFonts w:ascii="Times New Roman" w:hAnsi="Times New Roman" w:cs="Times New Roman"/>
          <w:i/>
          <w:sz w:val="24"/>
        </w:rPr>
        <w:t>03.</w:t>
      </w:r>
      <w:r w:rsidR="00E408F0" w:rsidRPr="00202FC7">
        <w:rPr>
          <w:rFonts w:ascii="Times New Roman" w:hAnsi="Times New Roman" w:cs="Times New Roman"/>
          <w:i/>
          <w:sz w:val="24"/>
        </w:rPr>
        <w:t>202</w:t>
      </w:r>
      <w:r w:rsidR="00071F57" w:rsidRPr="00202FC7">
        <w:rPr>
          <w:rFonts w:ascii="Times New Roman" w:hAnsi="Times New Roman" w:cs="Times New Roman"/>
          <w:i/>
          <w:sz w:val="24"/>
        </w:rPr>
        <w:t>5</w:t>
      </w:r>
    </w:p>
    <w:sectPr w:rsidR="00D82E73" w:rsidRPr="00202FC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67FB"/>
    <w:multiLevelType w:val="hybridMultilevel"/>
    <w:tmpl w:val="9210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24"/>
    <w:multiLevelType w:val="hybridMultilevel"/>
    <w:tmpl w:val="66A4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079E2"/>
    <w:rsid w:val="00033D97"/>
    <w:rsid w:val="00042B90"/>
    <w:rsid w:val="00071F57"/>
    <w:rsid w:val="00095D3D"/>
    <w:rsid w:val="000C3CA4"/>
    <w:rsid w:val="000C5025"/>
    <w:rsid w:val="00160868"/>
    <w:rsid w:val="00202FC7"/>
    <w:rsid w:val="00263A31"/>
    <w:rsid w:val="00281F27"/>
    <w:rsid w:val="002B60A6"/>
    <w:rsid w:val="002D6350"/>
    <w:rsid w:val="002E30F0"/>
    <w:rsid w:val="00330261"/>
    <w:rsid w:val="00421C0F"/>
    <w:rsid w:val="00425D3B"/>
    <w:rsid w:val="004A772E"/>
    <w:rsid w:val="004B4C40"/>
    <w:rsid w:val="004D297C"/>
    <w:rsid w:val="0053385C"/>
    <w:rsid w:val="005A26D6"/>
    <w:rsid w:val="005C0BF0"/>
    <w:rsid w:val="005F5306"/>
    <w:rsid w:val="00616C8C"/>
    <w:rsid w:val="007C6A54"/>
    <w:rsid w:val="007D1FC3"/>
    <w:rsid w:val="00807E92"/>
    <w:rsid w:val="008E56C4"/>
    <w:rsid w:val="00925408"/>
    <w:rsid w:val="00AA4EF0"/>
    <w:rsid w:val="00AE26B7"/>
    <w:rsid w:val="00AF0BE6"/>
    <w:rsid w:val="00BB46C9"/>
    <w:rsid w:val="00BC4F89"/>
    <w:rsid w:val="00C95135"/>
    <w:rsid w:val="00D82E73"/>
    <w:rsid w:val="00D85046"/>
    <w:rsid w:val="00E31990"/>
    <w:rsid w:val="00E408F0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ccf"/>
      <o:colormenu v:ext="edit" fillcolor="none"/>
    </o:shapedefaults>
    <o:shapelayout v:ext="edit">
      <o:idmap v:ext="edit" data="1"/>
    </o:shapelayout>
  </w:shapeDefaults>
  <w:decimalSymbol w:val=","/>
  <w:listSeparator w:val=";"/>
  <w14:docId w14:val="03C079A7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E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2E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2E7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2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em.cfuv.ru/bachel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A789-1D88-4C61-B3BB-036C2E45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18</cp:revision>
  <dcterms:created xsi:type="dcterms:W3CDTF">2024-05-17T15:57:00Z</dcterms:created>
  <dcterms:modified xsi:type="dcterms:W3CDTF">2025-03-26T12:21:00Z</dcterms:modified>
</cp:coreProperties>
</file>