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F640EB" w:rsidRDefault="00E85884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F640EB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215508" w:rsidRPr="00F640EB">
        <w:rPr>
          <w:rFonts w:cstheme="minorHAnsi"/>
          <w:b/>
          <w:color w:val="660066"/>
          <w:sz w:val="28"/>
          <w:u w:val="single"/>
        </w:rPr>
        <w:t>«</w:t>
      </w:r>
      <w:r w:rsidR="005B587B" w:rsidRPr="00F640EB">
        <w:rPr>
          <w:rFonts w:cstheme="minorHAnsi"/>
          <w:b/>
          <w:color w:val="660066"/>
          <w:sz w:val="28"/>
          <w:u w:val="single"/>
        </w:rPr>
        <w:t>Новгородский государственный университет им</w:t>
      </w:r>
      <w:r w:rsidR="008049A3" w:rsidRPr="00F640EB">
        <w:rPr>
          <w:rFonts w:cstheme="minorHAnsi"/>
          <w:b/>
          <w:color w:val="660066"/>
          <w:sz w:val="28"/>
          <w:u w:val="single"/>
        </w:rPr>
        <w:t>ени</w:t>
      </w:r>
      <w:r w:rsidR="005B587B" w:rsidRPr="00F640EB">
        <w:rPr>
          <w:rFonts w:cstheme="minorHAnsi"/>
          <w:b/>
          <w:color w:val="660066"/>
          <w:sz w:val="28"/>
          <w:u w:val="single"/>
        </w:rPr>
        <w:t xml:space="preserve"> Ярослава Мудрого</w:t>
      </w:r>
      <w:r w:rsidR="00215508" w:rsidRPr="00F640EB">
        <w:rPr>
          <w:rFonts w:cstheme="minorHAnsi"/>
          <w:b/>
          <w:color w:val="660066"/>
          <w:sz w:val="28"/>
          <w:u w:val="single"/>
        </w:rPr>
        <w:t>»</w:t>
      </w:r>
    </w:p>
    <w:p w:rsidR="00ED51E7" w:rsidRPr="00F640EB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F640EB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8B7388" w:rsidRPr="00F640EB">
        <w:rPr>
          <w:rFonts w:cstheme="minorHAnsi"/>
          <w:b/>
          <w:color w:val="1F3864" w:themeColor="accent5" w:themeShade="80"/>
          <w:sz w:val="28"/>
        </w:rPr>
        <w:t>п</w:t>
      </w:r>
      <w:r w:rsidRPr="00F640EB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F640EB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F640EB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F640EB">
        <w:rPr>
          <w:rFonts w:cstheme="minorHAnsi"/>
          <w:b/>
          <w:color w:val="1F3864" w:themeColor="accent5" w:themeShade="80"/>
          <w:sz w:val="28"/>
        </w:rPr>
        <w:t>олимпиад</w:t>
      </w:r>
      <w:r w:rsidRPr="00F640EB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F640EB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215508" w:rsidRDefault="007D1FC3">
      <w:pPr>
        <w:rPr>
          <w:rFonts w:ascii="Times New Roman" w:hAnsi="Times New Roman" w:cs="Times New Roman"/>
          <w:b/>
          <w:sz w:val="24"/>
        </w:rPr>
      </w:pPr>
      <w:r w:rsidRPr="00215508">
        <w:rPr>
          <w:rFonts w:ascii="Times New Roman" w:hAnsi="Times New Roman" w:cs="Times New Roman"/>
          <w:b/>
          <w:sz w:val="24"/>
        </w:rPr>
        <w:t>Профиль</w:t>
      </w:r>
      <w:r w:rsidR="00925408" w:rsidRPr="00215508">
        <w:rPr>
          <w:rFonts w:ascii="Times New Roman" w:hAnsi="Times New Roman" w:cs="Times New Roman"/>
          <w:b/>
          <w:sz w:val="24"/>
        </w:rPr>
        <w:t xml:space="preserve"> олимпиады</w:t>
      </w:r>
      <w:r w:rsidRPr="00215508">
        <w:rPr>
          <w:rFonts w:ascii="Times New Roman" w:hAnsi="Times New Roman" w:cs="Times New Roman"/>
          <w:b/>
          <w:sz w:val="24"/>
        </w:rPr>
        <w:t>:</w:t>
      </w:r>
      <w:r w:rsidRPr="00215508">
        <w:rPr>
          <w:rFonts w:ascii="Times New Roman" w:hAnsi="Times New Roman" w:cs="Times New Roman"/>
          <w:sz w:val="24"/>
        </w:rPr>
        <w:t xml:space="preserve"> финансовая безопасность</w:t>
      </w:r>
    </w:p>
    <w:p w:rsidR="007D1FC3" w:rsidRDefault="008E56C4">
      <w:pPr>
        <w:rPr>
          <w:rFonts w:ascii="Times New Roman" w:hAnsi="Times New Roman" w:cs="Times New Roman"/>
          <w:sz w:val="24"/>
        </w:rPr>
      </w:pPr>
      <w:r w:rsidRPr="00215508">
        <w:rPr>
          <w:rFonts w:ascii="Times New Roman" w:hAnsi="Times New Roman" w:cs="Times New Roman"/>
          <w:b/>
          <w:sz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215508">
        <w:rPr>
          <w:rFonts w:ascii="Times New Roman" w:hAnsi="Times New Roman" w:cs="Times New Roman"/>
          <w:b/>
          <w:sz w:val="24"/>
        </w:rPr>
        <w:t xml:space="preserve">: </w:t>
      </w:r>
      <w:r w:rsidR="005B587B" w:rsidRPr="00215508">
        <w:rPr>
          <w:rFonts w:ascii="Times New Roman" w:hAnsi="Times New Roman" w:cs="Times New Roman"/>
          <w:sz w:val="24"/>
        </w:rPr>
        <w:t>экономика и управление</w:t>
      </w:r>
    </w:p>
    <w:p w:rsidR="00A90B54" w:rsidRPr="00A90B54" w:rsidRDefault="00A90B54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417"/>
        <w:gridCol w:w="1560"/>
        <w:gridCol w:w="3260"/>
        <w:gridCol w:w="2693"/>
      </w:tblGrid>
      <w:tr w:rsidR="004B4C40" w:rsidRPr="00215508" w:rsidTr="00F640EB">
        <w:tc>
          <w:tcPr>
            <w:tcW w:w="2552" w:type="dxa"/>
            <w:shd w:val="clear" w:color="auto" w:fill="D9E2F3" w:themeFill="accent5" w:themeFillTint="33"/>
          </w:tcPr>
          <w:p w:rsidR="00807E92" w:rsidRPr="0021550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807E92" w:rsidRPr="0021550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807E92" w:rsidRPr="0021550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Количество баллов ЕГЭ, которое подтверждает особое право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807E92" w:rsidRPr="00215508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Вид особого права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4B4C40" w:rsidRPr="00215508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Предмет зачета 100</w:t>
            </w:r>
          </w:p>
          <w:p w:rsidR="00807E92" w:rsidRPr="00215508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баллов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807E92" w:rsidRPr="0021550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 xml:space="preserve">Кому предоставляется особое право: победителям либо победителям </w:t>
            </w:r>
            <w:r w:rsidRPr="00215508">
              <w:rPr>
                <w:rFonts w:ascii="Times New Roman" w:hAnsi="Times New Roman" w:cs="Times New Roman"/>
                <w:b/>
                <w:sz w:val="24"/>
              </w:rPr>
              <w:br/>
              <w:t>и призерам олимпиады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807E92" w:rsidRPr="0021550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В каких классах должны быть</w:t>
            </w:r>
          </w:p>
          <w:p w:rsidR="00807E92" w:rsidRPr="0021550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>получены результаты</w:t>
            </w:r>
          </w:p>
          <w:p w:rsidR="00807E92" w:rsidRPr="0021550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508">
              <w:rPr>
                <w:rFonts w:ascii="Times New Roman" w:hAnsi="Times New Roman" w:cs="Times New Roman"/>
                <w:b/>
                <w:sz w:val="24"/>
              </w:rPr>
              <w:t xml:space="preserve">победителя/призера </w:t>
            </w:r>
            <w:bookmarkStart w:id="0" w:name="_GoBack"/>
            <w:bookmarkEnd w:id="0"/>
            <w:r w:rsidRPr="00215508">
              <w:rPr>
                <w:rFonts w:ascii="Times New Roman" w:hAnsi="Times New Roman" w:cs="Times New Roman"/>
                <w:b/>
                <w:sz w:val="24"/>
              </w:rPr>
              <w:t>олимпиады</w:t>
            </w:r>
          </w:p>
        </w:tc>
      </w:tr>
      <w:tr w:rsidR="00215508" w:rsidRPr="00215508" w:rsidTr="00F640EB">
        <w:trPr>
          <w:trHeight w:val="1285"/>
        </w:trPr>
        <w:tc>
          <w:tcPr>
            <w:tcW w:w="2552" w:type="dxa"/>
            <w:shd w:val="clear" w:color="auto" w:fill="F2F2F2" w:themeFill="background1" w:themeFillShade="F2"/>
          </w:tcPr>
          <w:p w:rsidR="004B5ECB" w:rsidRPr="00F640EB" w:rsidRDefault="004B5ECB" w:rsidP="004B5ECB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38.03.01 Бухгалтерский учет, анализ и аудит</w:t>
            </w:r>
          </w:p>
          <w:p w:rsidR="004B5ECB" w:rsidRPr="00F640EB" w:rsidRDefault="004B5ECB" w:rsidP="004B5ECB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38.03.01 Финансы и кредит</w:t>
            </w:r>
          </w:p>
          <w:p w:rsidR="00215508" w:rsidRPr="00F640EB" w:rsidRDefault="004B5ECB" w:rsidP="004B5ECB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38.03.02 Управление бизнесом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15508" w:rsidRPr="00F640EB" w:rsidRDefault="00215508" w:rsidP="00215508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математика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15508" w:rsidRPr="00F640EB" w:rsidRDefault="00215508" w:rsidP="00215508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75 и более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15508" w:rsidRPr="00F640EB" w:rsidRDefault="00215508" w:rsidP="00215508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Право на прием БВИ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15508" w:rsidRPr="00F640EB" w:rsidRDefault="00215508" w:rsidP="00215508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математика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15508" w:rsidRPr="00F640EB" w:rsidRDefault="00215508" w:rsidP="00215508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Победителям и призерам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15508" w:rsidRPr="00F640EB" w:rsidRDefault="00215508" w:rsidP="00215508">
            <w:pPr>
              <w:jc w:val="center"/>
              <w:rPr>
                <w:rFonts w:ascii="Times New Roman" w:hAnsi="Times New Roman" w:cs="Times New Roman"/>
                <w:color w:val="660066"/>
                <w:sz w:val="24"/>
              </w:rPr>
            </w:pPr>
            <w:r w:rsidRPr="00F640EB">
              <w:rPr>
                <w:rFonts w:ascii="Times New Roman" w:hAnsi="Times New Roman" w:cs="Times New Roman"/>
                <w:color w:val="660066"/>
                <w:sz w:val="24"/>
              </w:rPr>
              <w:t>10, 11 класс</w:t>
            </w:r>
          </w:p>
        </w:tc>
      </w:tr>
    </w:tbl>
    <w:p w:rsidR="00095D3D" w:rsidRDefault="00095D3D" w:rsidP="00807E92">
      <w:pPr>
        <w:rPr>
          <w:rFonts w:ascii="Times New Roman" w:hAnsi="Times New Roman" w:cs="Times New Roman"/>
        </w:rPr>
      </w:pPr>
    </w:p>
    <w:p w:rsidR="007B09DD" w:rsidRPr="00A61D39" w:rsidRDefault="007B09DD" w:rsidP="00807E92">
      <w:pPr>
        <w:rPr>
          <w:rFonts w:ascii="Times New Roman" w:hAnsi="Times New Roman" w:cs="Times New Roman"/>
          <w:sz w:val="24"/>
          <w:szCs w:val="24"/>
        </w:rPr>
      </w:pPr>
      <w:r w:rsidRPr="00A61D39">
        <w:rPr>
          <w:rFonts w:ascii="Times New Roman" w:hAnsi="Times New Roman" w:cs="Times New Roman"/>
          <w:sz w:val="24"/>
          <w:szCs w:val="24"/>
        </w:rPr>
        <w:t xml:space="preserve">Приемная комиссия: </w:t>
      </w:r>
      <w:hyperlink r:id="rId5" w:history="1">
        <w:r w:rsidRPr="00A61D39">
          <w:rPr>
            <w:rStyle w:val="a5"/>
            <w:rFonts w:ascii="Times New Roman" w:hAnsi="Times New Roman" w:cs="Times New Roman"/>
            <w:sz w:val="24"/>
            <w:szCs w:val="24"/>
          </w:rPr>
          <w:t>https://novsu.ru/abitur/</w:t>
        </w:r>
      </w:hyperlink>
      <w:r w:rsidRPr="00A61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9DD" w:rsidRPr="00F443D2" w:rsidRDefault="00F443D2" w:rsidP="00F443D2">
      <w:pPr>
        <w:rPr>
          <w:rFonts w:ascii="Times New Roman" w:hAnsi="Times New Roman" w:cs="Times New Roman"/>
          <w:i/>
          <w:sz w:val="24"/>
          <w:szCs w:val="24"/>
        </w:rPr>
      </w:pPr>
      <w:r w:rsidRPr="00F443D2">
        <w:rPr>
          <w:rFonts w:ascii="Times New Roman" w:hAnsi="Times New Roman" w:cs="Times New Roman"/>
          <w:i/>
          <w:sz w:val="24"/>
          <w:szCs w:val="24"/>
        </w:rPr>
        <w:t>И</w:t>
      </w:r>
      <w:r w:rsidR="007B09DD" w:rsidRPr="00F443D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нформация предоставлена вузом по состоянию на </w:t>
      </w:r>
      <w:r w:rsidR="009C6F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11.03.2025</w:t>
      </w:r>
    </w:p>
    <w:sectPr w:rsidR="007B09DD" w:rsidRPr="00F443D2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77CF"/>
    <w:multiLevelType w:val="hybridMultilevel"/>
    <w:tmpl w:val="11E8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215508"/>
    <w:rsid w:val="002B60A6"/>
    <w:rsid w:val="004B4C40"/>
    <w:rsid w:val="004B5ECB"/>
    <w:rsid w:val="004D297C"/>
    <w:rsid w:val="005A26D6"/>
    <w:rsid w:val="005B587B"/>
    <w:rsid w:val="005F5306"/>
    <w:rsid w:val="00616C8C"/>
    <w:rsid w:val="007B09DD"/>
    <w:rsid w:val="007D1FC3"/>
    <w:rsid w:val="008049A3"/>
    <w:rsid w:val="00807E92"/>
    <w:rsid w:val="008B7388"/>
    <w:rsid w:val="008E56C4"/>
    <w:rsid w:val="00925408"/>
    <w:rsid w:val="00946263"/>
    <w:rsid w:val="009C6F53"/>
    <w:rsid w:val="00A61D39"/>
    <w:rsid w:val="00A90B54"/>
    <w:rsid w:val="00AA4EF0"/>
    <w:rsid w:val="00C95135"/>
    <w:rsid w:val="00D85046"/>
    <w:rsid w:val="00E31990"/>
    <w:rsid w:val="00E85884"/>
    <w:rsid w:val="00ED51E7"/>
    <w:rsid w:val="00F443D2"/>
    <w:rsid w:val="00F6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9E9A-4EC3-48AD-827B-E49028CA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09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su.ru/abit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13</cp:revision>
  <dcterms:created xsi:type="dcterms:W3CDTF">2024-05-22T14:32:00Z</dcterms:created>
  <dcterms:modified xsi:type="dcterms:W3CDTF">2025-03-26T09:24:00Z</dcterms:modified>
</cp:coreProperties>
</file>