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2711EC" w:rsidRDefault="00951FF0" w:rsidP="007D1FC3">
      <w:pPr>
        <w:jc w:val="center"/>
        <w:rPr>
          <w:rFonts w:cstheme="minorHAnsi"/>
          <w:b/>
          <w:color w:val="660066"/>
          <w:sz w:val="28"/>
          <w:u w:val="single"/>
        </w:rPr>
      </w:pPr>
      <w:r w:rsidRPr="002711EC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="00900DBE" w:rsidRPr="002711EC">
        <w:rPr>
          <w:rFonts w:cstheme="minorHAnsi"/>
          <w:b/>
          <w:color w:val="660066"/>
          <w:sz w:val="28"/>
          <w:u w:val="single"/>
        </w:rPr>
        <w:br/>
      </w:r>
      <w:r w:rsidR="00EE0A9B" w:rsidRPr="002711EC">
        <w:rPr>
          <w:rFonts w:cstheme="minorHAnsi"/>
          <w:b/>
          <w:color w:val="660066"/>
          <w:sz w:val="28"/>
          <w:u w:val="single"/>
        </w:rPr>
        <w:t>«</w:t>
      </w:r>
      <w:r w:rsidR="00D547AC" w:rsidRPr="002711EC">
        <w:rPr>
          <w:rFonts w:cstheme="minorHAnsi"/>
          <w:b/>
          <w:color w:val="660066"/>
          <w:sz w:val="28"/>
          <w:u w:val="single"/>
        </w:rPr>
        <w:t xml:space="preserve">Ставропольский </w:t>
      </w:r>
      <w:r w:rsidR="00927BB8" w:rsidRPr="002711EC">
        <w:rPr>
          <w:rFonts w:cstheme="minorHAnsi"/>
          <w:b/>
          <w:color w:val="660066"/>
          <w:sz w:val="28"/>
          <w:u w:val="single"/>
        </w:rPr>
        <w:t xml:space="preserve">государственный </w:t>
      </w:r>
      <w:r w:rsidR="00D547AC" w:rsidRPr="002711EC">
        <w:rPr>
          <w:rFonts w:cstheme="minorHAnsi"/>
          <w:b/>
          <w:color w:val="660066"/>
          <w:sz w:val="28"/>
          <w:u w:val="single"/>
        </w:rPr>
        <w:t>аграрный университет</w:t>
      </w:r>
      <w:r w:rsidR="00EE0A9B" w:rsidRPr="002711EC">
        <w:rPr>
          <w:rFonts w:cstheme="minorHAnsi"/>
          <w:b/>
          <w:color w:val="660066"/>
          <w:sz w:val="28"/>
          <w:u w:val="single"/>
        </w:rPr>
        <w:t>»</w:t>
      </w:r>
    </w:p>
    <w:p w:rsidR="00ED51E7" w:rsidRPr="002711EC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2711EC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073BB7" w:rsidRPr="002711EC">
        <w:rPr>
          <w:rFonts w:cstheme="minorHAnsi"/>
          <w:b/>
          <w:color w:val="1F3864" w:themeColor="accent5" w:themeShade="80"/>
          <w:sz w:val="28"/>
        </w:rPr>
        <w:t>п</w:t>
      </w:r>
      <w:r w:rsidRPr="002711EC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2711EC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2711EC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2711EC">
        <w:rPr>
          <w:rFonts w:cstheme="minorHAnsi"/>
          <w:b/>
          <w:color w:val="1F3864" w:themeColor="accent5" w:themeShade="80"/>
          <w:sz w:val="28"/>
        </w:rPr>
        <w:t>олимпиад</w:t>
      </w:r>
      <w:r w:rsidRPr="002711EC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2711EC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:rsidR="007D1FC3" w:rsidRPr="00D547AC" w:rsidRDefault="007D1FC3">
      <w:pPr>
        <w:rPr>
          <w:rFonts w:ascii="Times New Roman" w:hAnsi="Times New Roman" w:cs="Times New Roman"/>
          <w:b/>
          <w:sz w:val="24"/>
          <w:szCs w:val="24"/>
        </w:rPr>
      </w:pPr>
      <w:r w:rsidRPr="00D547AC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D547AC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D547AC">
        <w:rPr>
          <w:rFonts w:ascii="Times New Roman" w:hAnsi="Times New Roman" w:cs="Times New Roman"/>
          <w:b/>
          <w:sz w:val="24"/>
          <w:szCs w:val="24"/>
        </w:rPr>
        <w:t>:</w:t>
      </w:r>
      <w:r w:rsidRPr="00D547AC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</w:p>
    <w:p w:rsidR="007D1FC3" w:rsidRPr="003018E9" w:rsidRDefault="008E56C4">
      <w:pPr>
        <w:rPr>
          <w:rFonts w:ascii="Times New Roman" w:hAnsi="Times New Roman" w:cs="Times New Roman"/>
          <w:b/>
          <w:sz w:val="24"/>
          <w:szCs w:val="24"/>
        </w:rPr>
      </w:pPr>
      <w:r w:rsidRPr="00D547AC">
        <w:rPr>
          <w:rFonts w:ascii="Times New Roman" w:hAnsi="Times New Roman" w:cs="Times New Roman"/>
          <w:b/>
          <w:sz w:val="24"/>
          <w:szCs w:val="24"/>
        </w:rPr>
        <w:t>Направления подготовки и специальность (специальности) высшего образования, соответствующие профилю олимпиады</w:t>
      </w:r>
      <w:r w:rsidR="007D1FC3" w:rsidRPr="00D547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1FC3" w:rsidRPr="00D547AC">
        <w:rPr>
          <w:rFonts w:ascii="Times New Roman" w:hAnsi="Times New Roman" w:cs="Times New Roman"/>
          <w:sz w:val="24"/>
          <w:szCs w:val="24"/>
        </w:rPr>
        <w:t>экономика и управление, информационная безопасность</w:t>
      </w:r>
      <w:r w:rsidR="00E31990" w:rsidRPr="00D547AC">
        <w:rPr>
          <w:rFonts w:ascii="Times New Roman" w:hAnsi="Times New Roman" w:cs="Times New Roman"/>
          <w:sz w:val="24"/>
          <w:szCs w:val="24"/>
        </w:rPr>
        <w:t xml:space="preserve">, юриспруденция, международные </w:t>
      </w:r>
      <w:bookmarkStart w:id="0" w:name="_GoBack"/>
      <w:bookmarkEnd w:id="0"/>
      <w:r w:rsidR="00E31990" w:rsidRPr="00D547AC">
        <w:rPr>
          <w:rFonts w:ascii="Times New Roman" w:hAnsi="Times New Roman" w:cs="Times New Roman"/>
          <w:sz w:val="24"/>
          <w:szCs w:val="24"/>
        </w:rPr>
        <w:t>отношения</w:t>
      </w:r>
    </w:p>
    <w:p w:rsidR="00E43743" w:rsidRPr="00D547AC" w:rsidRDefault="00E437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45" w:type="dxa"/>
        <w:tblInd w:w="-572" w:type="dxa"/>
        <w:tblLook w:val="04A0" w:firstRow="1" w:lastRow="0" w:firstColumn="1" w:lastColumn="0" w:noHBand="0" w:noVBand="1"/>
      </w:tblPr>
      <w:tblGrid>
        <w:gridCol w:w="2552"/>
        <w:gridCol w:w="2410"/>
        <w:gridCol w:w="1984"/>
        <w:gridCol w:w="2209"/>
        <w:gridCol w:w="1618"/>
        <w:gridCol w:w="2431"/>
        <w:gridCol w:w="2441"/>
      </w:tblGrid>
      <w:tr w:rsidR="00D547AC" w:rsidRPr="00D547AC" w:rsidTr="002711EC">
        <w:tc>
          <w:tcPr>
            <w:tcW w:w="2552" w:type="dxa"/>
            <w:shd w:val="clear" w:color="auto" w:fill="D9E2F3" w:themeFill="accent5" w:themeFillTint="33"/>
          </w:tcPr>
          <w:p w:rsidR="00807E92" w:rsidRPr="00D547AC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807E92" w:rsidRPr="00D547AC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A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807E92" w:rsidRPr="00D547AC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A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ЕГЭ, которое подтверждает особое право</w:t>
            </w:r>
          </w:p>
        </w:tc>
        <w:tc>
          <w:tcPr>
            <w:tcW w:w="2209" w:type="dxa"/>
            <w:shd w:val="clear" w:color="auto" w:fill="D9E2F3" w:themeFill="accent5" w:themeFillTint="33"/>
          </w:tcPr>
          <w:p w:rsidR="00807E92" w:rsidRPr="00D547AC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AC">
              <w:rPr>
                <w:rFonts w:ascii="Times New Roman" w:hAnsi="Times New Roman" w:cs="Times New Roman"/>
                <w:b/>
                <w:sz w:val="24"/>
                <w:szCs w:val="24"/>
              </w:rPr>
              <w:t>Вид особого права</w:t>
            </w:r>
          </w:p>
        </w:tc>
        <w:tc>
          <w:tcPr>
            <w:tcW w:w="1618" w:type="dxa"/>
            <w:shd w:val="clear" w:color="auto" w:fill="D9E2F3" w:themeFill="accent5" w:themeFillTint="33"/>
          </w:tcPr>
          <w:p w:rsidR="004B4C40" w:rsidRPr="00D547AC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A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зачета 100</w:t>
            </w:r>
          </w:p>
          <w:p w:rsidR="00807E92" w:rsidRPr="00D547AC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AC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431" w:type="dxa"/>
            <w:shd w:val="clear" w:color="auto" w:fill="D9E2F3" w:themeFill="accent5" w:themeFillTint="33"/>
          </w:tcPr>
          <w:p w:rsidR="00807E92" w:rsidRPr="00D547AC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 предоставляется особое право: победителям либо победителям </w:t>
            </w:r>
            <w:r w:rsidRPr="00D547A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призерам олимпиады</w:t>
            </w:r>
          </w:p>
        </w:tc>
        <w:tc>
          <w:tcPr>
            <w:tcW w:w="2441" w:type="dxa"/>
            <w:shd w:val="clear" w:color="auto" w:fill="D9E2F3" w:themeFill="accent5" w:themeFillTint="33"/>
          </w:tcPr>
          <w:p w:rsidR="00807E92" w:rsidRPr="00D547AC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AC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должны быть</w:t>
            </w:r>
          </w:p>
          <w:p w:rsidR="00807E92" w:rsidRPr="00D547AC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AC">
              <w:rPr>
                <w:rFonts w:ascii="Times New Roman" w:hAnsi="Times New Roman" w:cs="Times New Roman"/>
                <w:b/>
                <w:sz w:val="24"/>
                <w:szCs w:val="24"/>
              </w:rPr>
              <w:t>получены результаты</w:t>
            </w:r>
          </w:p>
          <w:p w:rsidR="00807E92" w:rsidRPr="00D547AC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A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победителя/призера олимпиады</w:t>
            </w:r>
          </w:p>
        </w:tc>
      </w:tr>
      <w:tr w:rsidR="00D547AC" w:rsidRPr="00D547AC" w:rsidTr="002711EC">
        <w:trPr>
          <w:trHeight w:val="11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3646D" w:rsidRPr="002711EC" w:rsidRDefault="00F3646D" w:rsidP="00F3646D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2711EC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38.05.01 Экономическая безопасность</w:t>
            </w:r>
          </w:p>
          <w:p w:rsidR="00F3646D" w:rsidRPr="002711EC" w:rsidRDefault="00F3646D" w:rsidP="00F3646D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2711EC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09.03.02. Информационные системы и технологии</w:t>
            </w:r>
          </w:p>
          <w:p w:rsidR="00D547AC" w:rsidRPr="002711EC" w:rsidRDefault="00F3646D" w:rsidP="00F3646D">
            <w:pPr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2711EC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38.03.01 Экономика (профиль «Финансы и кредит»)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547AC" w:rsidRPr="002711EC" w:rsidRDefault="00D547AC" w:rsidP="001E0161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2711EC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547AC" w:rsidRPr="002711EC" w:rsidRDefault="00D547AC" w:rsidP="001E0161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2711EC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75 и более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547AC" w:rsidRPr="002711EC" w:rsidRDefault="00D547AC" w:rsidP="001E0161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2711EC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Право на 100 баллов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547AC" w:rsidRPr="002711EC" w:rsidRDefault="00D547AC" w:rsidP="001E0161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2711EC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547AC" w:rsidRPr="002711EC" w:rsidRDefault="00D547AC" w:rsidP="001E0161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2711EC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Победителям и призерам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547AC" w:rsidRPr="002711EC" w:rsidRDefault="00D547AC" w:rsidP="001E0161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2711EC"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  <w:t>10, 11 класс</w:t>
            </w:r>
          </w:p>
        </w:tc>
      </w:tr>
    </w:tbl>
    <w:p w:rsidR="00261CBB" w:rsidRDefault="00261CBB" w:rsidP="00D547AC">
      <w:pPr>
        <w:rPr>
          <w:rFonts w:ascii="Times New Roman" w:hAnsi="Times New Roman" w:cs="Times New Roman"/>
          <w:sz w:val="24"/>
          <w:szCs w:val="24"/>
        </w:rPr>
      </w:pPr>
    </w:p>
    <w:p w:rsidR="00261CBB" w:rsidRDefault="00261CBB" w:rsidP="00D547AC">
      <w:pPr>
        <w:rPr>
          <w:rFonts w:ascii="Times New Roman" w:hAnsi="Times New Roman" w:cs="Times New Roman"/>
          <w:i/>
          <w:sz w:val="24"/>
          <w:szCs w:val="24"/>
        </w:rPr>
      </w:pPr>
      <w:r w:rsidRPr="00261CBB">
        <w:rPr>
          <w:rFonts w:ascii="Times New Roman" w:hAnsi="Times New Roman" w:cs="Times New Roman"/>
          <w:sz w:val="24"/>
          <w:szCs w:val="24"/>
        </w:rPr>
        <w:t>Приемная комиссия: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5" w:history="1">
        <w:r w:rsidR="00917B7A" w:rsidRPr="00917B7A">
          <w:rPr>
            <w:rStyle w:val="a5"/>
            <w:rFonts w:ascii="Times New Roman" w:hAnsi="Times New Roman" w:cs="Times New Roman"/>
            <w:sz w:val="24"/>
            <w:szCs w:val="24"/>
          </w:rPr>
          <w:t>https://abiturient.stgau.ru/</w:t>
        </w:r>
      </w:hyperlink>
      <w:r w:rsidR="00917B7A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</w:t>
      </w:r>
    </w:p>
    <w:p w:rsidR="00D547AC" w:rsidRPr="00EE0A9B" w:rsidRDefault="00EE0A9B" w:rsidP="00D547AC">
      <w:pPr>
        <w:rPr>
          <w:rFonts w:ascii="Times New Roman" w:hAnsi="Times New Roman" w:cs="Times New Roman"/>
          <w:i/>
          <w:sz w:val="24"/>
          <w:szCs w:val="24"/>
        </w:rPr>
      </w:pPr>
      <w:r w:rsidRPr="00EE0A9B">
        <w:rPr>
          <w:rFonts w:ascii="Times New Roman" w:hAnsi="Times New Roman" w:cs="Times New Roman"/>
          <w:i/>
          <w:sz w:val="24"/>
          <w:szCs w:val="24"/>
        </w:rPr>
        <w:t xml:space="preserve">Информация предоставлена вузом по состоянию на </w:t>
      </w:r>
      <w:r w:rsidR="00371315">
        <w:rPr>
          <w:rFonts w:ascii="Times New Roman" w:hAnsi="Times New Roman" w:cs="Times New Roman"/>
          <w:i/>
          <w:sz w:val="24"/>
          <w:szCs w:val="24"/>
        </w:rPr>
        <w:t>11.03.</w:t>
      </w:r>
      <w:r w:rsidRPr="00EE0A9B">
        <w:rPr>
          <w:rFonts w:ascii="Times New Roman" w:hAnsi="Times New Roman" w:cs="Times New Roman"/>
          <w:i/>
          <w:sz w:val="24"/>
          <w:szCs w:val="24"/>
        </w:rPr>
        <w:t>202</w:t>
      </w:r>
      <w:r w:rsidR="00371315">
        <w:rPr>
          <w:rFonts w:ascii="Times New Roman" w:hAnsi="Times New Roman" w:cs="Times New Roman"/>
          <w:i/>
          <w:sz w:val="24"/>
          <w:szCs w:val="24"/>
        </w:rPr>
        <w:t>5</w:t>
      </w:r>
    </w:p>
    <w:p w:rsidR="00191155" w:rsidRPr="00D547AC" w:rsidRDefault="00191155" w:rsidP="00D547AC">
      <w:pPr>
        <w:rPr>
          <w:rFonts w:ascii="Times New Roman" w:hAnsi="Times New Roman" w:cs="Times New Roman"/>
          <w:sz w:val="24"/>
          <w:szCs w:val="24"/>
        </w:rPr>
      </w:pPr>
    </w:p>
    <w:sectPr w:rsidR="00191155" w:rsidRPr="00D547AC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A64"/>
    <w:multiLevelType w:val="hybridMultilevel"/>
    <w:tmpl w:val="85905C68"/>
    <w:lvl w:ilvl="0" w:tplc="E580E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1B85"/>
    <w:multiLevelType w:val="hybridMultilevel"/>
    <w:tmpl w:val="CA640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150C"/>
    <w:multiLevelType w:val="hybridMultilevel"/>
    <w:tmpl w:val="C130E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3294C"/>
    <w:multiLevelType w:val="hybridMultilevel"/>
    <w:tmpl w:val="058A0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C184F"/>
    <w:multiLevelType w:val="hybridMultilevel"/>
    <w:tmpl w:val="9AC05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73BB7"/>
    <w:rsid w:val="00095D3D"/>
    <w:rsid w:val="000C3CA4"/>
    <w:rsid w:val="000C5025"/>
    <w:rsid w:val="00191155"/>
    <w:rsid w:val="001E0161"/>
    <w:rsid w:val="00253391"/>
    <w:rsid w:val="00261CBB"/>
    <w:rsid w:val="002711EC"/>
    <w:rsid w:val="002B60A6"/>
    <w:rsid w:val="003018E9"/>
    <w:rsid w:val="00371315"/>
    <w:rsid w:val="00486783"/>
    <w:rsid w:val="004B4C40"/>
    <w:rsid w:val="004D297C"/>
    <w:rsid w:val="00540AB6"/>
    <w:rsid w:val="005A26D6"/>
    <w:rsid w:val="005F5306"/>
    <w:rsid w:val="00616C8C"/>
    <w:rsid w:val="007D1FC3"/>
    <w:rsid w:val="007D2D11"/>
    <w:rsid w:val="00807E92"/>
    <w:rsid w:val="00823093"/>
    <w:rsid w:val="008E56C4"/>
    <w:rsid w:val="00900DBE"/>
    <w:rsid w:val="00906709"/>
    <w:rsid w:val="00917B7A"/>
    <w:rsid w:val="00925408"/>
    <w:rsid w:val="00927BB8"/>
    <w:rsid w:val="00951FF0"/>
    <w:rsid w:val="009E4103"/>
    <w:rsid w:val="00AA4EF0"/>
    <w:rsid w:val="00AC1BB8"/>
    <w:rsid w:val="00B301B5"/>
    <w:rsid w:val="00C95135"/>
    <w:rsid w:val="00D547AC"/>
    <w:rsid w:val="00D85046"/>
    <w:rsid w:val="00E00FBB"/>
    <w:rsid w:val="00E31990"/>
    <w:rsid w:val="00E34D9F"/>
    <w:rsid w:val="00E43743"/>
    <w:rsid w:val="00ED51E7"/>
    <w:rsid w:val="00EE0A9B"/>
    <w:rsid w:val="00F3646D"/>
    <w:rsid w:val="00F5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11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7B7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17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iturient.stga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12</cp:revision>
  <dcterms:created xsi:type="dcterms:W3CDTF">2024-05-23T12:27:00Z</dcterms:created>
  <dcterms:modified xsi:type="dcterms:W3CDTF">2025-03-26T09:37:00Z</dcterms:modified>
</cp:coreProperties>
</file>